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…...........................................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Grid>
        <w:gridCol w:w="3825"/>
        <w:gridCol w:w="585"/>
        <w:gridCol w:w="38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 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(imię nazwisko)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 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(dział firmy)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pStyle w:val="Title"/>
        <w:jc w:val="center"/>
      </w:pPr>
      <w:bookmarkStart w:id="0" w:colFirst="0" w:name="h.88mf9wlyu4bd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WNIOSEK O URLOP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Proszę o udzielenie mi urlopu wypoczynkowego w okresie od dnia ................................. do dnia .............................. włącznie tj. .................................. dni roboczych przysługujących mi w roku 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......................….......................................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                                                                                          (podpis pracownika)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Wyrażam zgodę na urlop we wskazanym terminie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......................….......................................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                                                                                           (podpis osoby upoważnionej)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…...........................................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Grid>
        <w:gridCol w:w="3825"/>
        <w:gridCol w:w="585"/>
        <w:gridCol w:w="38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 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(imię nazwisko)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 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(dział firmy)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pStyle w:val="Title"/>
        <w:spacing w:lineRule="auto" w:after="120" w:before="480"/>
        <w:jc w:val="center"/>
      </w:pPr>
      <w:bookmarkStart w:id="1" w:colFirst="0" w:name="h.5wa60okbfp98" w:colLast="0"/>
      <w:bookmarkEnd w:id="1"/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WNIOSEK O URLOP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Proszę o udzielenie mi urlopu wypoczynkowego w okresie od dnia ................................. do dnia .............................. włącznie tj. .................................. dni roboczych przysługujących mi w roku 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......................….......................................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                                                                                          (podpis pracownika)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Wyrażam zgodę na urlop we wskazanym terminie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......................….......................................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                                                                                           (podpis osoby upoważnionej)</w:t>
      </w: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wniosek_o_urlop.docx</dc:title>
</cp:coreProperties>
</file>